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exact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北京工业职业技术学院礼堂、报告厅使用申请表</w:t>
      </w:r>
    </w:p>
    <w:tbl>
      <w:tblPr>
        <w:tblStyle w:val="6"/>
        <w:tblW w:w="93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03"/>
        <w:gridCol w:w="1594"/>
        <w:gridCol w:w="1948"/>
        <w:gridCol w:w="104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使用单位</w:t>
            </w:r>
          </w:p>
        </w:tc>
        <w:tc>
          <w:tcPr>
            <w:tcW w:w="279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责任人</w:t>
            </w:r>
          </w:p>
        </w:tc>
        <w:tc>
          <w:tcPr>
            <w:tcW w:w="2846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参加人数</w:t>
            </w:r>
          </w:p>
        </w:tc>
        <w:tc>
          <w:tcPr>
            <w:tcW w:w="2846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使用场所</w:t>
            </w:r>
          </w:p>
        </w:tc>
        <w:tc>
          <w:tcPr>
            <w:tcW w:w="279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使用日期</w:t>
            </w:r>
          </w:p>
        </w:tc>
        <w:tc>
          <w:tcPr>
            <w:tcW w:w="2846" w:type="dxa"/>
            <w:gridSpan w:val="2"/>
          </w:tcPr>
          <w:p>
            <w:pPr>
              <w:spacing w:line="480" w:lineRule="exact"/>
              <w:ind w:firstLine="132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使用时间</w:t>
            </w:r>
          </w:p>
        </w:tc>
        <w:tc>
          <w:tcPr>
            <w:tcW w:w="2797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日   时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至   时</w:t>
            </w:r>
          </w:p>
        </w:tc>
        <w:tc>
          <w:tcPr>
            <w:tcW w:w="19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登记时间</w:t>
            </w:r>
          </w:p>
        </w:tc>
        <w:tc>
          <w:tcPr>
            <w:tcW w:w="2846" w:type="dxa"/>
            <w:gridSpan w:val="2"/>
          </w:tcPr>
          <w:p>
            <w:pPr>
              <w:spacing w:line="480" w:lineRule="exact"/>
              <w:ind w:firstLine="66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566" w:type="dxa"/>
            <w:gridSpan w:val="3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是否阅读并接受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礼堂、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报告厅管理规定</w:t>
            </w:r>
          </w:p>
        </w:tc>
        <w:tc>
          <w:tcPr>
            <w:tcW w:w="4794" w:type="dxa"/>
            <w:gridSpan w:val="3"/>
          </w:tcPr>
          <w:p>
            <w:pPr>
              <w:spacing w:line="48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拟用设备</w:t>
            </w:r>
          </w:p>
        </w:tc>
        <w:tc>
          <w:tcPr>
            <w:tcW w:w="7591" w:type="dxa"/>
            <w:gridSpan w:val="5"/>
            <w:vAlign w:val="center"/>
          </w:tcPr>
          <w:p>
            <w:pPr>
              <w:ind w:firstLine="220" w:firstLineChars="100"/>
              <w:rPr>
                <w:color w:val="000000"/>
              </w:rPr>
            </w:pPr>
            <w:r>
              <w:rPr>
                <w:rFonts w:hint="eastAsia" w:ascii="仿宋_GB2312" w:eastAsia="仿宋_GB2312"/>
              </w:rPr>
              <w:t>□投影          □音响       □话筒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6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活动类型及活动内容</w:t>
            </w:r>
          </w:p>
        </w:tc>
        <w:tc>
          <w:tcPr>
            <w:tcW w:w="1203" w:type="dxa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活动类型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□会议  □学术报告 □教育培训 □文艺演出 □仪式典礼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活动内容</w:t>
            </w:r>
          </w:p>
        </w:tc>
        <w:tc>
          <w:tcPr>
            <w:tcW w:w="6388" w:type="dxa"/>
            <w:gridSpan w:val="4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申请单位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领导意见</w:t>
            </w:r>
          </w:p>
        </w:tc>
        <w:tc>
          <w:tcPr>
            <w:tcW w:w="7591" w:type="dxa"/>
            <w:gridSpan w:val="5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章：</w:t>
            </w:r>
          </w:p>
          <w:p>
            <w:pPr>
              <w:spacing w:line="480" w:lineRule="exact"/>
              <w:ind w:left="4480" w:hanging="4480" w:hanging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76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591" w:type="dxa"/>
            <w:gridSpan w:val="5"/>
            <w:vAlign w:val="bottom"/>
          </w:tcPr>
          <w:p>
            <w:pPr>
              <w:spacing w:line="480" w:lineRule="exact"/>
              <w:ind w:firstLine="3360" w:firstLineChars="12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签   章：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6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保卫处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备案意见</w:t>
            </w:r>
          </w:p>
        </w:tc>
        <w:tc>
          <w:tcPr>
            <w:tcW w:w="5788" w:type="dxa"/>
            <w:gridSpan w:val="4"/>
            <w:vMerge w:val="restart"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签   章：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  <w:tc>
          <w:tcPr>
            <w:tcW w:w="180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69" w:type="dxa"/>
            <w:vMerge w:val="continue"/>
            <w:vAlign w:val="center"/>
          </w:tcPr>
          <w:p>
            <w:pPr>
              <w:spacing w:line="480" w:lineRule="exact"/>
            </w:pPr>
          </w:p>
        </w:tc>
        <w:tc>
          <w:tcPr>
            <w:tcW w:w="5788" w:type="dxa"/>
            <w:gridSpan w:val="4"/>
            <w:vMerge w:val="continue"/>
          </w:tcPr>
          <w:p>
            <w:pPr>
              <w:spacing w:line="480" w:lineRule="exact"/>
            </w:pPr>
          </w:p>
        </w:tc>
        <w:tc>
          <w:tcPr>
            <w:tcW w:w="1803" w:type="dxa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1、活动内容一栏须填写活动的标题和大致内容。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2、使用礼堂时，此表一式三份，申办部门、党委宣传部、保卫处各留存一份。使用报告厅时，不必备案。</w:t>
      </w:r>
    </w:p>
    <w:p>
      <w:pPr>
        <w:keepNext w:val="0"/>
        <w:keepLines w:val="0"/>
        <w:pageBreakBefore w:val="0"/>
        <w:widowControl/>
        <w:tabs>
          <w:tab w:val="left" w:pos="2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3、保卫处备案地点为匠心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楼108办公室。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64755"/>
    <w:rsid w:val="00323B43"/>
    <w:rsid w:val="0039427A"/>
    <w:rsid w:val="003D37D8"/>
    <w:rsid w:val="00426133"/>
    <w:rsid w:val="004358AB"/>
    <w:rsid w:val="006A4D10"/>
    <w:rsid w:val="00722720"/>
    <w:rsid w:val="00807729"/>
    <w:rsid w:val="008B7726"/>
    <w:rsid w:val="009B7CCC"/>
    <w:rsid w:val="00B74F1E"/>
    <w:rsid w:val="00D31D50"/>
    <w:rsid w:val="00E93A7D"/>
    <w:rsid w:val="07395237"/>
    <w:rsid w:val="0ED2155A"/>
    <w:rsid w:val="1FD349F8"/>
    <w:rsid w:val="221A496F"/>
    <w:rsid w:val="252340AA"/>
    <w:rsid w:val="47630271"/>
    <w:rsid w:val="492E58B0"/>
    <w:rsid w:val="5C812F83"/>
    <w:rsid w:val="5C871578"/>
    <w:rsid w:val="5EB3287F"/>
    <w:rsid w:val="6A9C69AE"/>
    <w:rsid w:val="6CAB6804"/>
    <w:rsid w:val="73012CA7"/>
    <w:rsid w:val="74906637"/>
    <w:rsid w:val="775F69C4"/>
    <w:rsid w:val="78443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8</TotalTime>
  <ScaleCrop>false</ScaleCrop>
  <LinksUpToDate>false</LinksUpToDate>
  <CharactersWithSpaces>417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86756_000</dc:creator>
  <cp:lastModifiedBy>Administrator</cp:lastModifiedBy>
  <cp:lastPrinted>2016-04-12T03:22:00Z</cp:lastPrinted>
  <dcterms:modified xsi:type="dcterms:W3CDTF">2018-10-22T08:22:24Z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